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中国林场协会会员级别晋升申请表</w:t>
      </w:r>
    </w:p>
    <w:p>
      <w:pPr>
        <w:rPr>
          <w:rFonts w:hint="eastAsia" w:ascii="仿宋_GB2312" w:eastAsia="仿宋_GB2312"/>
          <w:sz w:val="21"/>
          <w:szCs w:val="21"/>
          <w:u w:val="single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省（区、市）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市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县              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万亩</w:t>
      </w:r>
    </w:p>
    <w:tbl>
      <w:tblPr>
        <w:tblStyle w:val="2"/>
        <w:tblW w:w="9937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1620"/>
        <w:gridCol w:w="1441"/>
        <w:gridCol w:w="1620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申报单位名称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单位权属性质</w:t>
            </w: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   编</w:t>
            </w:r>
          </w:p>
        </w:tc>
        <w:tc>
          <w:tcPr>
            <w:tcW w:w="273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单位通讯地址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3061" w:type="dxa"/>
            <w:gridSpan w:val="2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   真</w:t>
            </w:r>
          </w:p>
        </w:tc>
        <w:tc>
          <w:tcPr>
            <w:tcW w:w="2739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现会员级别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eastAsia="zh-CN"/>
              </w:rPr>
              <w:t>普通会员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eastAsia="zh-CN"/>
              </w:rPr>
              <w:t>理事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常务理事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申请晋升级别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lang w:eastAsia="zh-CN"/>
              </w:rPr>
              <w:t>理事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常务理事   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25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720" w:lineRule="auto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会费标准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普通会员1000/年    </w:t>
            </w:r>
            <w:r>
              <w:rPr>
                <w:rFonts w:hint="eastAsia"/>
                <w:sz w:val="28"/>
                <w:lang w:eastAsia="zh-CN"/>
              </w:rPr>
              <w:t>理事</w:t>
            </w:r>
            <w:r>
              <w:rPr>
                <w:rFonts w:hint="eastAsia"/>
                <w:sz w:val="28"/>
                <w:lang w:val="en-US" w:eastAsia="zh-CN"/>
              </w:rPr>
              <w:t>3000元/年                   常务理事10000/年    副会长20000/年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职务/职称</w:t>
            </w:r>
          </w:p>
        </w:tc>
        <w:tc>
          <w:tcPr>
            <w:tcW w:w="273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性   别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手    机</w:t>
            </w:r>
          </w:p>
        </w:tc>
        <w:tc>
          <w:tcPr>
            <w:tcW w:w="273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51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ind w:firstLine="140" w:firstLineChars="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龄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电子信箱</w:t>
            </w:r>
          </w:p>
        </w:tc>
        <w:tc>
          <w:tcPr>
            <w:tcW w:w="273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251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单</w:t>
            </w:r>
            <w:r>
              <w:rPr>
                <w:rFonts w:hint="eastAsia"/>
                <w:sz w:val="28"/>
              </w:rPr>
              <w:t>位申报时间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2517" w:type="dxa"/>
            <w:noWrap w:val="0"/>
            <w:vAlign w:val="top"/>
          </w:tcPr>
          <w:p>
            <w:pPr>
              <w:ind w:firstLine="1680" w:firstLineChars="60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eastAsia="zh-CN"/>
              </w:rPr>
              <w:t>中国林场</w:t>
            </w:r>
            <w:r>
              <w:rPr>
                <w:rFonts w:hint="eastAsia"/>
                <w:sz w:val="28"/>
                <w:szCs w:val="28"/>
              </w:rPr>
              <w:t>协会意见</w:t>
            </w:r>
          </w:p>
        </w:tc>
        <w:tc>
          <w:tcPr>
            <w:tcW w:w="742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  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说明：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此表由中国林场协会秘书处进行初审，并提交中国林场协会常务理事扩大会议表决，以最终表决结果为准。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请填写清楚此表并加盖单位公章，以邮寄或者传真或者扫描件的形式交中国林场协会秘书处存档。邮寄地址：北京市东城区和平里东街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号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>院2号楼中林商务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>338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</w:rPr>
        <w:t>；邮编：100714；传真：010-84238759；电子邮箱：zglcxh@126.com。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zZiY2I4NjA0YzZjMTY2N2FmZDg2MGU5ZjNlMzEifQ=="/>
  </w:docVars>
  <w:rsids>
    <w:rsidRoot w:val="00000000"/>
    <w:rsid w:val="255404F1"/>
    <w:rsid w:val="626E691D"/>
    <w:rsid w:val="7A2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357</Characters>
  <Lines>0</Lines>
  <Paragraphs>0</Paragraphs>
  <TotalTime>2</TotalTime>
  <ScaleCrop>false</ScaleCrop>
  <LinksUpToDate>false</LinksUpToDate>
  <CharactersWithSpaces>509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林场协会</cp:lastModifiedBy>
  <dcterms:modified xsi:type="dcterms:W3CDTF">2022-11-03T08:50:19Z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D6B17E9BDFC04E9DB0645D94578B0936</vt:lpwstr>
  </property>
</Properties>
</file>